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48" w:rsidRPr="00BD0948" w:rsidRDefault="00FD5975" w:rsidP="00FD5975">
      <w:pPr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FD5975">
        <w:rPr>
          <w:rFonts w:ascii="Arial" w:eastAsia="Times New Roman" w:hAnsi="Arial" w:cs="Arial"/>
          <w:sz w:val="24"/>
          <w:szCs w:val="24"/>
          <w:lang w:eastAsia="bs-Latn-BA"/>
        </w:rPr>
        <w:t xml:space="preserve">Ministarstvo civilnih poslova Bosne i Hercegovine dostavilo je Federalnom ministarstvu obrazovanja i znanosti  </w:t>
      </w:r>
      <w:bookmarkStart w:id="0" w:name="_GoBack"/>
      <w:r w:rsidRPr="00FD5975">
        <w:rPr>
          <w:rFonts w:ascii="Arial" w:eastAsia="Times New Roman" w:hAnsi="Arial" w:cs="Arial"/>
          <w:sz w:val="24"/>
          <w:szCs w:val="24"/>
          <w:lang w:eastAsia="bs-Latn-BA"/>
        </w:rPr>
        <w:t xml:space="preserve">informaciju o </w:t>
      </w:r>
      <w:r w:rsidR="00BD0948">
        <w:rPr>
          <w:rFonts w:ascii="Arial" w:eastAsia="Times New Roman" w:hAnsi="Arial" w:cs="Arial"/>
          <w:sz w:val="24"/>
          <w:szCs w:val="24"/>
          <w:lang w:eastAsia="bs-Latn-BA"/>
        </w:rPr>
        <w:t>ponudi stipendija za studentice iz Bosne i Hercegovine na Univerzitetu Alzahra u Iranu.</w:t>
      </w: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8"/>
        <w:gridCol w:w="1686"/>
        <w:gridCol w:w="3702"/>
      </w:tblGrid>
      <w:tr w:rsidR="00BD0948" w:rsidRPr="00BD0948" w:rsidTr="00BD0948">
        <w:trPr>
          <w:tblHeader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bookmarkEnd w:id="0"/>
          <w:p w:rsidR="00BD0948" w:rsidRPr="00BD0948" w:rsidRDefault="00BD0948" w:rsidP="00BD0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BD09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Konkurs otvoren do: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D0948" w:rsidRPr="00BD0948" w:rsidRDefault="00BD0948" w:rsidP="00BD0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BD09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Zemlja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D0948" w:rsidRPr="00BD0948" w:rsidRDefault="00BD0948" w:rsidP="00BD0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BD09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Oblasti</w:t>
            </w:r>
          </w:p>
        </w:tc>
      </w:tr>
      <w:tr w:rsidR="00BD0948" w:rsidRPr="00BD0948" w:rsidTr="00BD09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BD0948" w:rsidRPr="00BD0948" w:rsidRDefault="00BD0948" w:rsidP="00BD09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BD0948"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BD0948" w:rsidRPr="00BD0948" w:rsidRDefault="00BD0948" w:rsidP="00BD09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BD0948"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  <w:t>Iran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BD0948" w:rsidRPr="00BD0948" w:rsidRDefault="00BD0948" w:rsidP="00BD094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BD0948"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  <w:t>Sportske nauke</w:t>
            </w:r>
          </w:p>
        </w:tc>
      </w:tr>
    </w:tbl>
    <w:p w:rsidR="00BD0948" w:rsidRPr="00BD0948" w:rsidRDefault="00BD0948" w:rsidP="00BD0948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Univerzitet „Alzahra“ u Iranu  javni je univerzitet samo za žene u četvrti Vanak u Teheranu, Iran. Univerzitet Alzahra jedini je sveobuhvatni ženski univerzitet u Iranu i na Bliskom istoku. Prijem na univerzitet je takmičarskog karaktera, a upis na preddiplomske i diplomske studijdke programe zahtijeva bodovanje među 1% najboljih studenata na prijemnim ispitima za nacionalni univerzitet.</w:t>
      </w:r>
    </w:p>
    <w:p w:rsidR="00BD0948" w:rsidRPr="00BD0948" w:rsidRDefault="00BD0948" w:rsidP="00BD0948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i/>
          <w:iCs/>
          <w:sz w:val="24"/>
          <w:szCs w:val="24"/>
          <w:u w:val="single"/>
          <w:lang w:eastAsia="bs-Latn-BA"/>
        </w:rPr>
        <w:t>Oblasti stipendiranja</w:t>
      </w:r>
    </w:p>
    <w:p w:rsidR="00BD0948" w:rsidRPr="00BD0948" w:rsidRDefault="00BD0948" w:rsidP="00BD0948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Zainteresovanim kandidatkinjama iz Bosne i Hercegovine ponuđena je mogućnost podnošenja aplikacija u oblastima koje pokrivaju sportske nauke, i 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3120"/>
      </w:tblGrid>
      <w:tr w:rsidR="00BD0948" w:rsidRPr="00BD0948" w:rsidTr="00BD0948">
        <w:tc>
          <w:tcPr>
            <w:tcW w:w="2400" w:type="dxa"/>
            <w:shd w:val="clear" w:color="auto" w:fill="auto"/>
            <w:vAlign w:val="center"/>
            <w:hideMark/>
          </w:tcPr>
          <w:p w:rsidR="00BD0948" w:rsidRPr="00BD0948" w:rsidRDefault="00BD0948" w:rsidP="00BD09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BD09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Studijski nivo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BD0948" w:rsidRPr="00BD0948" w:rsidRDefault="00BD0948" w:rsidP="00BD09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BD09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Oblast studiranja</w:t>
            </w:r>
          </w:p>
        </w:tc>
      </w:tr>
      <w:tr w:rsidR="00BD0948" w:rsidRPr="00BD0948" w:rsidTr="00BD0948">
        <w:tc>
          <w:tcPr>
            <w:tcW w:w="2400" w:type="dxa"/>
            <w:shd w:val="clear" w:color="auto" w:fill="auto"/>
            <w:vAlign w:val="center"/>
            <w:hideMark/>
          </w:tcPr>
          <w:p w:rsidR="00BD0948" w:rsidRPr="00BD0948" w:rsidRDefault="00BD0948" w:rsidP="00BD09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BD0948"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  <w:t>Bachelor of Science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BD0948" w:rsidRPr="00BD0948" w:rsidRDefault="00BD0948" w:rsidP="00BD09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BD0948"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  <w:t>Sportske nauke</w:t>
            </w:r>
          </w:p>
        </w:tc>
      </w:tr>
      <w:tr w:rsidR="00BD0948" w:rsidRPr="00BD0948" w:rsidTr="00BD0948">
        <w:tc>
          <w:tcPr>
            <w:tcW w:w="2400" w:type="dxa"/>
            <w:shd w:val="clear" w:color="auto" w:fill="auto"/>
            <w:vAlign w:val="center"/>
            <w:hideMark/>
          </w:tcPr>
          <w:p w:rsidR="00BD0948" w:rsidRPr="00BD0948" w:rsidRDefault="00BD0948" w:rsidP="00BD09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BD0948"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  <w:t>Master of Science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BD0948" w:rsidRPr="00BD0948" w:rsidRDefault="00BD0948" w:rsidP="00BD09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BD0948"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  <w:t>Motoričko ponašanje</w:t>
            </w:r>
          </w:p>
          <w:p w:rsidR="00BD0948" w:rsidRPr="00BD0948" w:rsidRDefault="00BD0948" w:rsidP="00BD0948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BD0948"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  <w:t>Psihologija Vježbe</w:t>
            </w:r>
          </w:p>
          <w:p w:rsidR="00BD0948" w:rsidRPr="00BD0948" w:rsidRDefault="00BD0948" w:rsidP="00BD0948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BD0948"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  <w:t>Sportski menadžment</w:t>
            </w:r>
          </w:p>
        </w:tc>
      </w:tr>
      <w:tr w:rsidR="00BD0948" w:rsidRPr="00BD0948" w:rsidTr="00BD0948">
        <w:tc>
          <w:tcPr>
            <w:tcW w:w="2400" w:type="dxa"/>
            <w:shd w:val="clear" w:color="auto" w:fill="auto"/>
            <w:vAlign w:val="center"/>
            <w:hideMark/>
          </w:tcPr>
          <w:p w:rsidR="00BD0948" w:rsidRPr="00BD0948" w:rsidRDefault="00BD0948" w:rsidP="00BD09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BD0948"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  <w:t>Ph.D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BD0948" w:rsidRPr="00BD0948" w:rsidRDefault="00BD0948" w:rsidP="00BD09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BD0948"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  <w:t>Motoričko ponašanje</w:t>
            </w:r>
          </w:p>
        </w:tc>
      </w:tr>
    </w:tbl>
    <w:p w:rsidR="00BD0948" w:rsidRPr="00BD0948" w:rsidRDefault="00BD0948" w:rsidP="00BD0948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i/>
          <w:iCs/>
          <w:sz w:val="24"/>
          <w:szCs w:val="24"/>
          <w:u w:val="single"/>
          <w:lang w:eastAsia="bs-Latn-BA"/>
        </w:rPr>
        <w:t>Trajanje studija</w:t>
      </w:r>
    </w:p>
    <w:p w:rsidR="00BD0948" w:rsidRPr="00BD0948" w:rsidRDefault="00BD0948" w:rsidP="00BD0948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Ukupno trajanje studija za studijski nivo Bachelor of Science je </w:t>
      </w:r>
      <w:r w:rsidRPr="00BD094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4</w:t>
      </w: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 godina (</w:t>
      </w:r>
      <w:r w:rsidRPr="00BD094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8</w:t>
      </w: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 semestara), za studijski nivo Master of Science je </w:t>
      </w:r>
      <w:r w:rsidRPr="00BD094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2</w:t>
      </w: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 godine (</w:t>
      </w:r>
      <w:r w:rsidRPr="00BD094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4</w:t>
      </w: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 semestra) i za studijski Ph.D nivo je </w:t>
      </w:r>
      <w:r w:rsidRPr="00BD094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4.5</w:t>
      </w: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 godina (</w:t>
      </w:r>
      <w:r w:rsidRPr="00BD094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9</w:t>
      </w: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 semestara).</w:t>
      </w:r>
    </w:p>
    <w:p w:rsidR="00BD0948" w:rsidRPr="00BD0948" w:rsidRDefault="00BD0948" w:rsidP="00BD0948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i/>
          <w:iCs/>
          <w:sz w:val="24"/>
          <w:szCs w:val="24"/>
          <w:u w:val="single"/>
          <w:lang w:eastAsia="bs-Latn-BA"/>
        </w:rPr>
        <w:t>Kvalifikacije za podnošenje prijava za stipendiranje</w:t>
      </w:r>
    </w:p>
    <w:p w:rsidR="00BD0948" w:rsidRPr="00BD0948" w:rsidRDefault="00BD0948" w:rsidP="00BD0948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Zainteresovane kandidatkinje iz Bosne i Hercegovine moraju zadovoljiti sljedeće kvalifikacije:</w:t>
      </w:r>
    </w:p>
    <w:p w:rsidR="00BD0948" w:rsidRPr="00BD0948" w:rsidRDefault="00BD0948" w:rsidP="00BD09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Da nisu rođene u Iranu,</w:t>
      </w:r>
    </w:p>
    <w:p w:rsidR="00BD0948" w:rsidRPr="00BD0948" w:rsidRDefault="00BD0948" w:rsidP="00BD09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Da nisu završile prethodno školovanje u Iranu,</w:t>
      </w:r>
    </w:p>
    <w:p w:rsidR="00BD0948" w:rsidRPr="00BD0948" w:rsidRDefault="00BD0948" w:rsidP="00BD09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Aplikantice bi trebalo da posjeduju visoke ocjene i visok nivo akademskog znanja,</w:t>
      </w:r>
    </w:p>
    <w:p w:rsidR="00BD0948" w:rsidRPr="00BD0948" w:rsidRDefault="00BD0948" w:rsidP="00BD09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Aplikantice koje ne govore perzijskim jezikom, koje je registrovan u sklopu Perzijskog centra za učenje jezika na ovom Univerzitetu, moraju proći intensivan kurs učenja perzijskog jezika koji se održava u sklopu Centra na ovom univerzitetu.</w:t>
      </w:r>
    </w:p>
    <w:p w:rsidR="00BD0948" w:rsidRPr="00BD0948" w:rsidRDefault="00BD0948" w:rsidP="00BD0948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i/>
          <w:iCs/>
          <w:sz w:val="24"/>
          <w:szCs w:val="24"/>
          <w:u w:val="single"/>
          <w:lang w:eastAsia="bs-Latn-BA"/>
        </w:rPr>
        <w:lastRenderedPageBreak/>
        <w:t>Procedura za podnošenje prijava</w:t>
      </w:r>
    </w:p>
    <w:p w:rsidR="00BD0948" w:rsidRPr="00BD0948" w:rsidRDefault="00BD0948" w:rsidP="00BD0948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Nephodni dokumenti za podnošenje prijava su:</w:t>
      </w:r>
    </w:p>
    <w:p w:rsidR="00BD0948" w:rsidRPr="00BD0948" w:rsidRDefault="00BD0948" w:rsidP="00BD09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Akademski certifikat i transkripti zapečaćeni i potvrđeni u Ambasadi Islamske Republike Iran u Sarajevu,</w:t>
      </w:r>
    </w:p>
    <w:p w:rsidR="00BD0948" w:rsidRPr="00BD0948" w:rsidRDefault="00BD0948" w:rsidP="00BD09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Popunjen prijavni obrazac, koji se može preuzeti na sljedećoj web stranici: </w:t>
      </w:r>
      <w:hyperlink r:id="rId5" w:history="1">
        <w:r w:rsidRPr="00BD0948">
          <w:rPr>
            <w:rFonts w:ascii="Arial" w:eastAsia="Times New Roman" w:hAnsi="Arial" w:cs="Arial"/>
            <w:sz w:val="24"/>
            <w:szCs w:val="24"/>
            <w:u w:val="single"/>
            <w:lang w:eastAsia="bs-Latn-BA"/>
          </w:rPr>
          <w:t>https://intl.alzahra.ac.ir/en</w:t>
        </w:r>
      </w:hyperlink>
    </w:p>
    <w:p w:rsidR="00BD0948" w:rsidRPr="00BD0948" w:rsidRDefault="00BD0948" w:rsidP="00BD09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Dva pisma preporuke od profesora sa prethodnog Univerziteta,</w:t>
      </w:r>
    </w:p>
    <w:p w:rsidR="00BD0948" w:rsidRPr="00BD0948" w:rsidRDefault="00BD0948" w:rsidP="00BD09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Naučna biografija aplikantica,</w:t>
      </w:r>
    </w:p>
    <w:p w:rsidR="00BD0948" w:rsidRPr="00BD0948" w:rsidRDefault="00BD0948" w:rsidP="00BD09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Sažetak članka podnosioca prijave, kao i objavljene radove i prijedlog podnosioca prijave (Odnosi se na Ph.D nivo studiranja),</w:t>
      </w:r>
    </w:p>
    <w:p w:rsidR="00BD0948" w:rsidRPr="00BD0948" w:rsidRDefault="00BD0948" w:rsidP="00BD09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Lična fotografija,</w:t>
      </w:r>
    </w:p>
    <w:p w:rsidR="00BD0948" w:rsidRPr="00BD0948" w:rsidRDefault="00BD0948" w:rsidP="00BD09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Slike svih stranica pasoša,</w:t>
      </w:r>
    </w:p>
    <w:p w:rsidR="00BD0948" w:rsidRPr="00BD0948" w:rsidRDefault="00BD0948" w:rsidP="00BD09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Registracija na web portal: „General Qualification Website“ za ne-iranske studente: </w:t>
      </w:r>
      <w:hyperlink r:id="rId6" w:history="1">
        <w:r w:rsidRPr="00BD0948">
          <w:rPr>
            <w:rFonts w:ascii="Arial" w:eastAsia="Times New Roman" w:hAnsi="Arial" w:cs="Arial"/>
            <w:sz w:val="24"/>
            <w:szCs w:val="24"/>
            <w:u w:val="single"/>
            <w:lang w:eastAsia="bs-Latn-BA"/>
          </w:rPr>
          <w:t>http://old.saorg.ir:8081/Application.php</w:t>
        </w:r>
      </w:hyperlink>
    </w:p>
    <w:p w:rsidR="00BD0948" w:rsidRPr="00BD0948" w:rsidRDefault="00BD0948" w:rsidP="00BD0948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i/>
          <w:iCs/>
          <w:sz w:val="24"/>
          <w:szCs w:val="24"/>
          <w:u w:val="single"/>
          <w:lang w:eastAsia="bs-Latn-BA"/>
        </w:rPr>
        <w:t>Rokovi</w:t>
      </w:r>
    </w:p>
    <w:p w:rsidR="00BD0948" w:rsidRPr="00BD0948" w:rsidRDefault="00BD0948" w:rsidP="00BD0948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Krajnji rok za podnošenje prijava je </w:t>
      </w:r>
      <w:r w:rsidRPr="00BD0948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29.02.2024.</w:t>
      </w: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 godine.</w:t>
      </w:r>
    </w:p>
    <w:p w:rsidR="00BD0948" w:rsidRPr="00BD0948" w:rsidRDefault="00BD0948" w:rsidP="00BD0948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i/>
          <w:iCs/>
          <w:sz w:val="24"/>
          <w:szCs w:val="24"/>
          <w:u w:val="single"/>
          <w:lang w:eastAsia="bs-Latn-BA"/>
        </w:rPr>
        <w:t>Ostale informacije</w:t>
      </w:r>
    </w:p>
    <w:p w:rsidR="00BD0948" w:rsidRDefault="00BD0948" w:rsidP="00BD0948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BD0948">
        <w:rPr>
          <w:rFonts w:ascii="Arial" w:eastAsia="Times New Roman" w:hAnsi="Arial" w:cs="Arial"/>
          <w:sz w:val="24"/>
          <w:szCs w:val="24"/>
          <w:lang w:eastAsia="bs-Latn-BA"/>
        </w:rPr>
        <w:t>Zainteresovane kandidatkinje iz Bosne i Hercegovine više informacija o ovom Univerzitetu mogu pronaći na sljedećoj web adresi: </w:t>
      </w:r>
      <w:hyperlink r:id="rId7" w:history="1">
        <w:r w:rsidRPr="00BD0948">
          <w:rPr>
            <w:rFonts w:ascii="Arial" w:eastAsia="Times New Roman" w:hAnsi="Arial" w:cs="Arial"/>
            <w:sz w:val="24"/>
            <w:szCs w:val="24"/>
            <w:u w:val="single"/>
            <w:lang w:eastAsia="bs-Latn-BA"/>
          </w:rPr>
          <w:t>https://www.alzahra.ac.ir/index.aspx?lang=3&amp;sub=0</w:t>
        </w:r>
      </w:hyperlink>
    </w:p>
    <w:p w:rsidR="00BD0948" w:rsidRDefault="00BD0948" w:rsidP="00BD0948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</w:p>
    <w:p w:rsidR="00BD0948" w:rsidRPr="00BD0948" w:rsidRDefault="00BD0948" w:rsidP="00BD0948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</w:p>
    <w:p w:rsidR="00BD0948" w:rsidRPr="00BD0948" w:rsidRDefault="00BD0948" w:rsidP="00FD5975">
      <w:pPr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</w:p>
    <w:p w:rsidR="00BD0948" w:rsidRDefault="00BD0948" w:rsidP="00FD5975">
      <w:pPr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</w:p>
    <w:p w:rsidR="00BD0948" w:rsidRPr="00FD5975" w:rsidRDefault="00BD0948" w:rsidP="00FD5975">
      <w:pPr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</w:p>
    <w:sectPr w:rsidR="00BD0948" w:rsidRPr="00FD597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9A0"/>
    <w:multiLevelType w:val="multilevel"/>
    <w:tmpl w:val="6544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E504D"/>
    <w:multiLevelType w:val="multilevel"/>
    <w:tmpl w:val="AEF4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C566E"/>
    <w:multiLevelType w:val="multilevel"/>
    <w:tmpl w:val="05F6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446B9"/>
    <w:multiLevelType w:val="multilevel"/>
    <w:tmpl w:val="FA38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10964"/>
    <w:multiLevelType w:val="multilevel"/>
    <w:tmpl w:val="C984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53834"/>
    <w:multiLevelType w:val="multilevel"/>
    <w:tmpl w:val="E0BC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044D04"/>
    <w:multiLevelType w:val="multilevel"/>
    <w:tmpl w:val="B700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426496"/>
    <w:multiLevelType w:val="multilevel"/>
    <w:tmpl w:val="4A44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F2187E"/>
    <w:multiLevelType w:val="multilevel"/>
    <w:tmpl w:val="A0E8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D3984"/>
    <w:multiLevelType w:val="multilevel"/>
    <w:tmpl w:val="577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432366"/>
    <w:multiLevelType w:val="multilevel"/>
    <w:tmpl w:val="79D6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41220E"/>
    <w:multiLevelType w:val="multilevel"/>
    <w:tmpl w:val="50E4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DC04B8"/>
    <w:multiLevelType w:val="multilevel"/>
    <w:tmpl w:val="7D6E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0C7235"/>
    <w:multiLevelType w:val="multilevel"/>
    <w:tmpl w:val="6DE6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1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14"/>
    <w:rsid w:val="0001769A"/>
    <w:rsid w:val="000D127F"/>
    <w:rsid w:val="000F2240"/>
    <w:rsid w:val="00281918"/>
    <w:rsid w:val="002B495A"/>
    <w:rsid w:val="002E0893"/>
    <w:rsid w:val="003B42EC"/>
    <w:rsid w:val="0087791D"/>
    <w:rsid w:val="008B3FCD"/>
    <w:rsid w:val="00913462"/>
    <w:rsid w:val="00AB2A14"/>
    <w:rsid w:val="00B90B8B"/>
    <w:rsid w:val="00BD0948"/>
    <w:rsid w:val="00CF4555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4169"/>
  <w15:chartTrackingRefBased/>
  <w15:docId w15:val="{477C0C92-5A0A-481D-B0A3-41F63B0A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AB2A14"/>
    <w:rPr>
      <w:b/>
      <w:bCs/>
    </w:rPr>
  </w:style>
  <w:style w:type="character" w:styleId="Hyperlink">
    <w:name w:val="Hyperlink"/>
    <w:basedOn w:val="DefaultParagraphFont"/>
    <w:uiPriority w:val="99"/>
    <w:unhideWhenUsed/>
    <w:rsid w:val="00AB2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965">
          <w:marLeft w:val="0"/>
          <w:marRight w:val="718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723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zahra.ac.ir/index.aspx?lang=3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saorg.ir:8081/Application.php" TargetMode="External"/><Relationship Id="rId5" Type="http://schemas.openxmlformats.org/officeDocument/2006/relationships/hyperlink" Target="https://intl.alzahra.ac.ir/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2024-01-04T14:00:00Z</dcterms:created>
  <dcterms:modified xsi:type="dcterms:W3CDTF">2024-01-04T14:00:00Z</dcterms:modified>
</cp:coreProperties>
</file>