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D157">
      <w:pPr>
        <w:rPr>
          <w:b/>
          <w:bCs/>
        </w:rPr>
      </w:pPr>
      <w:bookmarkStart w:id="0" w:name="_GoBack"/>
      <w:bookmarkEnd w:id="0"/>
      <w:r>
        <w:rPr>
          <w:b/>
          <w:bCs/>
        </w:rPr>
        <w:t>UNIVERZITET U SARAJEVU</w:t>
      </w:r>
    </w:p>
    <w:p w14:paraId="529EB6C9">
      <w:pPr>
        <w:rPr>
          <w:b/>
          <w:bCs/>
        </w:rPr>
      </w:pPr>
      <w:r>
        <w:rPr>
          <w:b/>
          <w:bCs/>
        </w:rPr>
        <w:t>FAKULTET ZDRAVSTVENIH STUDIJA</w:t>
      </w:r>
    </w:p>
    <w:p w14:paraId="6CD23566"/>
    <w:p w14:paraId="265A6ACC">
      <w:pPr>
        <w:jc w:val="center"/>
      </w:pPr>
      <w:r>
        <w:t>REZULTATI ZAVRŠNOG ISPITA IZ PREDMETA</w:t>
      </w:r>
    </w:p>
    <w:p w14:paraId="54C076F8">
      <w:pPr>
        <w:jc w:val="center"/>
      </w:pPr>
      <w:r>
        <w:t>Zdravstveno zakonodavstvo i prava pacijenata</w:t>
      </w:r>
    </w:p>
    <w:tbl>
      <w:tblPr>
        <w:tblStyle w:val="14"/>
        <w:tblpPr w:leftFromText="180" w:rightFromText="180" w:vertAnchor="page" w:horzAnchor="margin" w:tblpY="39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811"/>
      </w:tblGrid>
      <w:tr w14:paraId="2D2E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3E9F0B8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SEMESTAR</w:t>
            </w:r>
          </w:p>
        </w:tc>
        <w:tc>
          <w:tcPr>
            <w:tcW w:w="5811" w:type="dxa"/>
          </w:tcPr>
          <w:p w14:paraId="768A2809">
            <w:pPr>
              <w:spacing w:after="0" w:line="240" w:lineRule="auto"/>
              <w:jc w:val="center"/>
            </w:pPr>
            <w:r>
              <w:t>Treći III</w:t>
            </w:r>
          </w:p>
        </w:tc>
      </w:tr>
      <w:tr w14:paraId="7797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88747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NAČIN STUDIRANJA</w:t>
            </w:r>
          </w:p>
        </w:tc>
        <w:tc>
          <w:tcPr>
            <w:tcW w:w="5811" w:type="dxa"/>
          </w:tcPr>
          <w:p w14:paraId="78E1556D">
            <w:pPr>
              <w:spacing w:after="0" w:line="240" w:lineRule="auto"/>
              <w:jc w:val="center"/>
            </w:pPr>
            <w:r>
              <w:t>Redovno, redovno samofinansirajuće</w:t>
            </w:r>
          </w:p>
        </w:tc>
      </w:tr>
      <w:tr w14:paraId="6F27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E2CB3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5811" w:type="dxa"/>
          </w:tcPr>
          <w:p w14:paraId="13DF0DF7">
            <w:pPr>
              <w:spacing w:after="0" w:line="240" w:lineRule="auto"/>
              <w:jc w:val="both"/>
            </w:pPr>
            <w:r>
              <w:t>Zdravstveno zakonodavstvo i prava pacijenata</w:t>
            </w:r>
          </w:p>
        </w:tc>
      </w:tr>
      <w:tr w14:paraId="7A29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56C376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ODRŽAVANJA</w:t>
            </w:r>
          </w:p>
        </w:tc>
        <w:tc>
          <w:tcPr>
            <w:tcW w:w="5811" w:type="dxa"/>
          </w:tcPr>
          <w:p w14:paraId="2393DA43">
            <w:pPr>
              <w:spacing w:after="0" w:line="240" w:lineRule="auto"/>
              <w:jc w:val="center"/>
            </w:pPr>
            <w:r>
              <w:t>30.01.2025.</w:t>
            </w:r>
          </w:p>
        </w:tc>
      </w:tr>
    </w:tbl>
    <w:p w14:paraId="298304C1"/>
    <w:tbl>
      <w:tblPr>
        <w:tblStyle w:val="14"/>
        <w:tblpPr w:leftFromText="180" w:rightFromText="180" w:vertAnchor="page" w:horzAnchor="margin" w:tblpY="5581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729"/>
        <w:gridCol w:w="3830"/>
      </w:tblGrid>
      <w:tr w14:paraId="3F39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48" w:type="dxa"/>
          </w:tcPr>
          <w:p w14:paraId="48622855">
            <w:pPr>
              <w:spacing w:after="0" w:line="240" w:lineRule="auto"/>
            </w:pPr>
            <w:r>
              <w:t>Red.br:</w:t>
            </w:r>
          </w:p>
        </w:tc>
        <w:tc>
          <w:tcPr>
            <w:tcW w:w="3729" w:type="dxa"/>
          </w:tcPr>
          <w:p w14:paraId="6753A7DB">
            <w:pPr>
              <w:spacing w:after="0" w:line="240" w:lineRule="auto"/>
            </w:pPr>
            <w:r>
              <w:t>Index</w:t>
            </w:r>
          </w:p>
        </w:tc>
        <w:tc>
          <w:tcPr>
            <w:tcW w:w="3830" w:type="dxa"/>
          </w:tcPr>
          <w:p w14:paraId="0F5B5E32">
            <w:pPr>
              <w:spacing w:after="0" w:line="240" w:lineRule="auto"/>
            </w:pPr>
            <w:r>
              <w:t>Ocjena</w:t>
            </w:r>
          </w:p>
        </w:tc>
      </w:tr>
      <w:tr w14:paraId="0D5D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409B597">
            <w:pPr>
              <w:spacing w:after="0" w:line="240" w:lineRule="auto"/>
            </w:pPr>
            <w:r>
              <w:t>1.</w:t>
            </w:r>
          </w:p>
        </w:tc>
        <w:tc>
          <w:tcPr>
            <w:tcW w:w="3729" w:type="dxa"/>
          </w:tcPr>
          <w:p w14:paraId="2AC06059">
            <w:pPr>
              <w:spacing w:after="0" w:line="240" w:lineRule="auto"/>
            </w:pPr>
            <w:r>
              <w:t>1555/23-O</w:t>
            </w:r>
          </w:p>
        </w:tc>
        <w:tc>
          <w:tcPr>
            <w:tcW w:w="3830" w:type="dxa"/>
          </w:tcPr>
          <w:p w14:paraId="313D07B5">
            <w:pPr>
              <w:spacing w:after="0" w:line="240" w:lineRule="auto"/>
            </w:pPr>
            <w:r>
              <w:t>Pet (5)</w:t>
            </w:r>
          </w:p>
        </w:tc>
      </w:tr>
      <w:tr w14:paraId="3AA6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5375FDC6">
            <w:pPr>
              <w:spacing w:after="0" w:line="240" w:lineRule="auto"/>
            </w:pPr>
            <w:r>
              <w:t>2.</w:t>
            </w:r>
          </w:p>
        </w:tc>
        <w:tc>
          <w:tcPr>
            <w:tcW w:w="3729" w:type="dxa"/>
          </w:tcPr>
          <w:p w14:paraId="333125ED">
            <w:pPr>
              <w:spacing w:after="0" w:line="240" w:lineRule="auto"/>
            </w:pPr>
            <w:r>
              <w:t>1557/23-O</w:t>
            </w:r>
          </w:p>
        </w:tc>
        <w:tc>
          <w:tcPr>
            <w:tcW w:w="3830" w:type="dxa"/>
          </w:tcPr>
          <w:p w14:paraId="7F88B575">
            <w:pPr>
              <w:spacing w:after="0" w:line="240" w:lineRule="auto"/>
            </w:pPr>
            <w:r>
              <w:t>Pet (5)</w:t>
            </w:r>
          </w:p>
        </w:tc>
      </w:tr>
      <w:tr w14:paraId="20B4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89194A3">
            <w:pPr>
              <w:spacing w:after="0" w:line="240" w:lineRule="auto"/>
            </w:pPr>
            <w:r>
              <w:t>3.</w:t>
            </w:r>
          </w:p>
        </w:tc>
        <w:tc>
          <w:tcPr>
            <w:tcW w:w="3729" w:type="dxa"/>
          </w:tcPr>
          <w:p w14:paraId="2F369AF6">
            <w:pPr>
              <w:spacing w:after="0" w:line="240" w:lineRule="auto"/>
            </w:pPr>
            <w:r>
              <w:t>1560/23-O</w:t>
            </w:r>
          </w:p>
        </w:tc>
        <w:tc>
          <w:tcPr>
            <w:tcW w:w="3830" w:type="dxa"/>
          </w:tcPr>
          <w:p w14:paraId="5CE38D68">
            <w:pPr>
              <w:spacing w:after="0" w:line="240" w:lineRule="auto"/>
            </w:pPr>
            <w:r>
              <w:t>Sedam (7)</w:t>
            </w:r>
          </w:p>
        </w:tc>
      </w:tr>
      <w:tr w14:paraId="7D00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48" w:type="dxa"/>
          </w:tcPr>
          <w:p w14:paraId="5000130D">
            <w:pPr>
              <w:spacing w:after="0" w:line="240" w:lineRule="auto"/>
            </w:pPr>
            <w:r>
              <w:t>4.</w:t>
            </w:r>
          </w:p>
        </w:tc>
        <w:tc>
          <w:tcPr>
            <w:tcW w:w="3729" w:type="dxa"/>
          </w:tcPr>
          <w:p w14:paraId="2D4DA812">
            <w:pPr>
              <w:spacing w:after="0" w:line="240" w:lineRule="auto"/>
            </w:pPr>
            <w:r>
              <w:t>1576/23-O</w:t>
            </w:r>
          </w:p>
        </w:tc>
        <w:tc>
          <w:tcPr>
            <w:tcW w:w="3830" w:type="dxa"/>
          </w:tcPr>
          <w:p w14:paraId="173590C9">
            <w:pPr>
              <w:spacing w:after="0" w:line="240" w:lineRule="auto"/>
            </w:pPr>
            <w:r>
              <w:t>Pet (5)</w:t>
            </w:r>
          </w:p>
        </w:tc>
      </w:tr>
      <w:tr w14:paraId="4A6A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099CCF49">
            <w:pPr>
              <w:spacing w:after="0" w:line="240" w:lineRule="auto"/>
            </w:pPr>
            <w:r>
              <w:t>5.</w:t>
            </w:r>
          </w:p>
        </w:tc>
        <w:tc>
          <w:tcPr>
            <w:tcW w:w="3729" w:type="dxa"/>
          </w:tcPr>
          <w:p w14:paraId="383FF70D">
            <w:pPr>
              <w:spacing w:after="0" w:line="240" w:lineRule="auto"/>
            </w:pPr>
            <w:r>
              <w:t>1526/22-O</w:t>
            </w:r>
          </w:p>
        </w:tc>
        <w:tc>
          <w:tcPr>
            <w:tcW w:w="3830" w:type="dxa"/>
          </w:tcPr>
          <w:p w14:paraId="08F56D31">
            <w:pPr>
              <w:spacing w:after="0" w:line="240" w:lineRule="auto"/>
            </w:pPr>
            <w:r>
              <w:t>Pet (5)</w:t>
            </w:r>
          </w:p>
        </w:tc>
      </w:tr>
      <w:tr w14:paraId="7B3A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774FB36B">
            <w:pPr>
              <w:spacing w:after="0" w:line="240" w:lineRule="auto"/>
            </w:pPr>
            <w:r>
              <w:t>6.</w:t>
            </w:r>
          </w:p>
        </w:tc>
        <w:tc>
          <w:tcPr>
            <w:tcW w:w="3729" w:type="dxa"/>
          </w:tcPr>
          <w:p w14:paraId="572AC95F">
            <w:pPr>
              <w:spacing w:after="0" w:line="240" w:lineRule="auto"/>
            </w:pPr>
            <w:r>
              <w:t>1579/23-O</w:t>
            </w:r>
          </w:p>
        </w:tc>
        <w:tc>
          <w:tcPr>
            <w:tcW w:w="3830" w:type="dxa"/>
          </w:tcPr>
          <w:p w14:paraId="1F7C3641">
            <w:pPr>
              <w:spacing w:after="0" w:line="240" w:lineRule="auto"/>
            </w:pPr>
            <w:r>
              <w:t>Šest (6)</w:t>
            </w:r>
          </w:p>
        </w:tc>
      </w:tr>
      <w:tr w14:paraId="0B4C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7D5BF748">
            <w:pPr>
              <w:spacing w:after="0" w:line="240" w:lineRule="auto"/>
            </w:pPr>
            <w:r>
              <w:t>7.</w:t>
            </w:r>
          </w:p>
        </w:tc>
        <w:tc>
          <w:tcPr>
            <w:tcW w:w="3729" w:type="dxa"/>
          </w:tcPr>
          <w:p w14:paraId="1775DEB9">
            <w:pPr>
              <w:spacing w:after="0" w:line="240" w:lineRule="auto"/>
            </w:pPr>
            <w:r>
              <w:t>1561/23-O</w:t>
            </w:r>
          </w:p>
        </w:tc>
        <w:tc>
          <w:tcPr>
            <w:tcW w:w="3830" w:type="dxa"/>
          </w:tcPr>
          <w:p w14:paraId="1FEE129C">
            <w:pPr>
              <w:spacing w:after="0" w:line="240" w:lineRule="auto"/>
            </w:pPr>
            <w:r>
              <w:t>Pet (5)</w:t>
            </w:r>
          </w:p>
        </w:tc>
      </w:tr>
      <w:tr w14:paraId="6717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8D70163">
            <w:pPr>
              <w:spacing w:after="0" w:line="240" w:lineRule="auto"/>
            </w:pPr>
            <w:r>
              <w:t>8.</w:t>
            </w:r>
          </w:p>
        </w:tc>
        <w:tc>
          <w:tcPr>
            <w:tcW w:w="3729" w:type="dxa"/>
          </w:tcPr>
          <w:p w14:paraId="09F52134">
            <w:pPr>
              <w:spacing w:after="0" w:line="240" w:lineRule="auto"/>
            </w:pPr>
            <w:r>
              <w:t>1562/23-O</w:t>
            </w:r>
          </w:p>
        </w:tc>
        <w:tc>
          <w:tcPr>
            <w:tcW w:w="3830" w:type="dxa"/>
          </w:tcPr>
          <w:p w14:paraId="1C07821D">
            <w:pPr>
              <w:spacing w:after="0" w:line="240" w:lineRule="auto"/>
            </w:pPr>
            <w:r>
              <w:t>Šest (6)</w:t>
            </w:r>
          </w:p>
        </w:tc>
      </w:tr>
      <w:tr w14:paraId="41EE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48" w:type="dxa"/>
          </w:tcPr>
          <w:p w14:paraId="03AC09D8">
            <w:pPr>
              <w:spacing w:after="0" w:line="240" w:lineRule="auto"/>
            </w:pPr>
            <w:r>
              <w:t>9.</w:t>
            </w:r>
          </w:p>
        </w:tc>
        <w:tc>
          <w:tcPr>
            <w:tcW w:w="3729" w:type="dxa"/>
          </w:tcPr>
          <w:p w14:paraId="445E8FA6">
            <w:pPr>
              <w:spacing w:after="0" w:line="240" w:lineRule="auto"/>
            </w:pPr>
            <w:r>
              <w:t>1564/23-O</w:t>
            </w:r>
          </w:p>
        </w:tc>
        <w:tc>
          <w:tcPr>
            <w:tcW w:w="3830" w:type="dxa"/>
          </w:tcPr>
          <w:p w14:paraId="7AB9B8AE">
            <w:pPr>
              <w:spacing w:after="0" w:line="240" w:lineRule="auto"/>
            </w:pPr>
            <w:r>
              <w:t>Pet (5)</w:t>
            </w:r>
          </w:p>
        </w:tc>
      </w:tr>
      <w:tr w14:paraId="7F57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04688317">
            <w:pPr>
              <w:spacing w:after="0" w:line="240" w:lineRule="auto"/>
            </w:pPr>
            <w:r>
              <w:t>10.</w:t>
            </w:r>
          </w:p>
        </w:tc>
        <w:tc>
          <w:tcPr>
            <w:tcW w:w="3729" w:type="dxa"/>
          </w:tcPr>
          <w:p w14:paraId="32761BBB">
            <w:pPr>
              <w:spacing w:after="0" w:line="240" w:lineRule="auto"/>
            </w:pPr>
            <w:r>
              <w:t>1575/23-O</w:t>
            </w:r>
          </w:p>
        </w:tc>
        <w:tc>
          <w:tcPr>
            <w:tcW w:w="3830" w:type="dxa"/>
          </w:tcPr>
          <w:p w14:paraId="7812ABD9">
            <w:pPr>
              <w:spacing w:after="0" w:line="240" w:lineRule="auto"/>
            </w:pPr>
            <w:r>
              <w:t>Šest (6)</w:t>
            </w:r>
          </w:p>
        </w:tc>
      </w:tr>
      <w:tr w14:paraId="7248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5E87D2AC">
            <w:pPr>
              <w:spacing w:after="0" w:line="240" w:lineRule="auto"/>
            </w:pPr>
            <w:r>
              <w:t>11.</w:t>
            </w:r>
          </w:p>
        </w:tc>
        <w:tc>
          <w:tcPr>
            <w:tcW w:w="3729" w:type="dxa"/>
          </w:tcPr>
          <w:p w14:paraId="636F22B7">
            <w:pPr>
              <w:spacing w:after="0" w:line="240" w:lineRule="auto"/>
            </w:pPr>
            <w:r>
              <w:t>1563/23-O</w:t>
            </w:r>
          </w:p>
        </w:tc>
        <w:tc>
          <w:tcPr>
            <w:tcW w:w="3830" w:type="dxa"/>
          </w:tcPr>
          <w:p w14:paraId="3993B30D">
            <w:pPr>
              <w:spacing w:after="0" w:line="240" w:lineRule="auto"/>
            </w:pPr>
            <w:r>
              <w:t>Pet (5)</w:t>
            </w:r>
          </w:p>
        </w:tc>
      </w:tr>
      <w:tr w14:paraId="03F3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700B5FEB">
            <w:pPr>
              <w:spacing w:after="0" w:line="240" w:lineRule="auto"/>
            </w:pPr>
            <w:r>
              <w:t>12.</w:t>
            </w:r>
          </w:p>
        </w:tc>
        <w:tc>
          <w:tcPr>
            <w:tcW w:w="3729" w:type="dxa"/>
          </w:tcPr>
          <w:p w14:paraId="63B061D6">
            <w:pPr>
              <w:spacing w:after="0" w:line="240" w:lineRule="auto"/>
            </w:pPr>
            <w:r>
              <w:t>1550/22-O</w:t>
            </w:r>
          </w:p>
        </w:tc>
        <w:tc>
          <w:tcPr>
            <w:tcW w:w="3830" w:type="dxa"/>
          </w:tcPr>
          <w:p w14:paraId="00A6395F">
            <w:pPr>
              <w:spacing w:after="0" w:line="240" w:lineRule="auto"/>
            </w:pPr>
            <w:r>
              <w:t>Pet (5)</w:t>
            </w:r>
          </w:p>
        </w:tc>
      </w:tr>
      <w:tr w14:paraId="7DFB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3208125F">
            <w:pPr>
              <w:spacing w:after="0" w:line="240" w:lineRule="auto"/>
            </w:pPr>
            <w:r>
              <w:t>13.</w:t>
            </w:r>
          </w:p>
        </w:tc>
        <w:tc>
          <w:tcPr>
            <w:tcW w:w="3729" w:type="dxa"/>
          </w:tcPr>
          <w:p w14:paraId="25E4E424">
            <w:pPr>
              <w:spacing w:after="0" w:line="240" w:lineRule="auto"/>
            </w:pPr>
            <w:r>
              <w:t>1553/23-O</w:t>
            </w:r>
          </w:p>
        </w:tc>
        <w:tc>
          <w:tcPr>
            <w:tcW w:w="3830" w:type="dxa"/>
          </w:tcPr>
          <w:p w14:paraId="59110BB9">
            <w:pPr>
              <w:spacing w:after="0" w:line="240" w:lineRule="auto"/>
            </w:pPr>
            <w:r>
              <w:t>Pet (5)</w:t>
            </w:r>
          </w:p>
        </w:tc>
      </w:tr>
      <w:tr w14:paraId="317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392130E2">
            <w:pPr>
              <w:spacing w:after="0" w:line="240" w:lineRule="auto"/>
            </w:pPr>
            <w:r>
              <w:t>14.</w:t>
            </w:r>
          </w:p>
        </w:tc>
        <w:tc>
          <w:tcPr>
            <w:tcW w:w="3729" w:type="dxa"/>
          </w:tcPr>
          <w:p w14:paraId="14736A01">
            <w:pPr>
              <w:spacing w:after="0" w:line="240" w:lineRule="auto"/>
            </w:pPr>
            <w:r>
              <w:t>1556/23-O</w:t>
            </w:r>
          </w:p>
        </w:tc>
        <w:tc>
          <w:tcPr>
            <w:tcW w:w="3830" w:type="dxa"/>
          </w:tcPr>
          <w:p w14:paraId="2AB65F70">
            <w:pPr>
              <w:spacing w:after="0" w:line="240" w:lineRule="auto"/>
            </w:pPr>
            <w:r>
              <w:t>Osam (8)</w:t>
            </w:r>
          </w:p>
        </w:tc>
      </w:tr>
      <w:tr w14:paraId="20D7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666D3E6F">
            <w:pPr>
              <w:spacing w:after="0" w:line="240" w:lineRule="auto"/>
            </w:pPr>
            <w:r>
              <w:t>15.</w:t>
            </w:r>
          </w:p>
        </w:tc>
        <w:tc>
          <w:tcPr>
            <w:tcW w:w="3729" w:type="dxa"/>
          </w:tcPr>
          <w:p w14:paraId="2AB12BF0">
            <w:pPr>
              <w:spacing w:after="0" w:line="240" w:lineRule="auto"/>
            </w:pPr>
            <w:r>
              <w:t>1554/23-O</w:t>
            </w:r>
          </w:p>
        </w:tc>
        <w:tc>
          <w:tcPr>
            <w:tcW w:w="3830" w:type="dxa"/>
          </w:tcPr>
          <w:p w14:paraId="69EF6A8E">
            <w:pPr>
              <w:spacing w:after="0" w:line="240" w:lineRule="auto"/>
            </w:pPr>
            <w:r>
              <w:t>Pet (5)</w:t>
            </w:r>
          </w:p>
        </w:tc>
      </w:tr>
      <w:tr w14:paraId="3DF2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0EAD7B5B">
            <w:pPr>
              <w:spacing w:after="0" w:line="240" w:lineRule="auto"/>
            </w:pPr>
            <w:r>
              <w:t>16.</w:t>
            </w:r>
          </w:p>
        </w:tc>
        <w:tc>
          <w:tcPr>
            <w:tcW w:w="3729" w:type="dxa"/>
          </w:tcPr>
          <w:p w14:paraId="3B642B7A">
            <w:pPr>
              <w:spacing w:after="0" w:line="240" w:lineRule="auto"/>
            </w:pPr>
            <w:r>
              <w:t>1565/23-O</w:t>
            </w:r>
          </w:p>
        </w:tc>
        <w:tc>
          <w:tcPr>
            <w:tcW w:w="3830" w:type="dxa"/>
          </w:tcPr>
          <w:p w14:paraId="0CE4BB52">
            <w:pPr>
              <w:spacing w:after="0" w:line="240" w:lineRule="auto"/>
            </w:pPr>
            <w:r>
              <w:t>Pet (5)</w:t>
            </w:r>
          </w:p>
        </w:tc>
      </w:tr>
      <w:tr w14:paraId="511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48" w:type="dxa"/>
          </w:tcPr>
          <w:p w14:paraId="292E3798">
            <w:pPr>
              <w:spacing w:after="0" w:line="240" w:lineRule="auto"/>
            </w:pPr>
            <w:r>
              <w:t>17.</w:t>
            </w:r>
          </w:p>
        </w:tc>
        <w:tc>
          <w:tcPr>
            <w:tcW w:w="3729" w:type="dxa"/>
          </w:tcPr>
          <w:p w14:paraId="3D6BE164">
            <w:pPr>
              <w:spacing w:after="0" w:line="240" w:lineRule="auto"/>
            </w:pPr>
            <w:r>
              <w:t>1578/23-O</w:t>
            </w:r>
          </w:p>
        </w:tc>
        <w:tc>
          <w:tcPr>
            <w:tcW w:w="3830" w:type="dxa"/>
          </w:tcPr>
          <w:p w14:paraId="6EB28155">
            <w:pPr>
              <w:spacing w:after="0" w:line="240" w:lineRule="auto"/>
            </w:pPr>
            <w:r>
              <w:t>Pet (5)</w:t>
            </w:r>
          </w:p>
        </w:tc>
      </w:tr>
    </w:tbl>
    <w:p w14:paraId="78B92AF8"/>
    <w:p w14:paraId="5DD4284F">
      <w:pPr>
        <w:tabs>
          <w:tab w:val="left" w:pos="6480"/>
        </w:tabs>
        <w:jc w:val="both"/>
      </w:pPr>
      <w:r>
        <w:rPr>
          <w:b/>
          <w:bCs/>
        </w:rPr>
        <w:t>NAPOMENA</w:t>
      </w:r>
      <w:r>
        <w:t xml:space="preserve">: Studenti imaju pravo uvida u test 06.02.2025.godine u 09:00 h. </w:t>
      </w:r>
    </w:p>
    <w:p w14:paraId="075719FF">
      <w:pPr>
        <w:tabs>
          <w:tab w:val="left" w:pos="6480"/>
        </w:tabs>
        <w:jc w:val="both"/>
      </w:pPr>
      <w:r>
        <w:t>Indexe za upis ocjene dostaviti V.as. Ameli Salihović 07.02.2025. godine u 09:00 h; A II; kancelarija br: A 205, Fakultet zdravstvenih studija.</w:t>
      </w:r>
    </w:p>
    <w:p w14:paraId="4222232F">
      <w:pPr>
        <w:tabs>
          <w:tab w:val="left" w:pos="6480"/>
        </w:tabs>
        <w:jc w:val="both"/>
      </w:pPr>
      <w:r>
        <w:t>Datum: 04.02.2025.godine</w:t>
      </w:r>
    </w:p>
    <w:p w14:paraId="1F1940DF">
      <w:pPr>
        <w:tabs>
          <w:tab w:val="left" w:pos="6480"/>
        </w:tabs>
        <w:jc w:val="both"/>
        <w:rPr>
          <w:b/>
          <w:bCs/>
        </w:rPr>
      </w:pPr>
      <w:r>
        <w:rPr>
          <w:b/>
          <w:bCs/>
        </w:rPr>
        <w:t>Odgovorni nastavnik: Prof.dr. Suada Branković</w:t>
      </w:r>
    </w:p>
    <w:p w14:paraId="2738DB9A">
      <w:pPr>
        <w:tabs>
          <w:tab w:val="left" w:pos="6480"/>
        </w:tabs>
        <w:jc w:val="both"/>
      </w:pPr>
    </w:p>
    <w:p w14:paraId="36DC5BE1"/>
    <w:p w14:paraId="09D7B5AF"/>
    <w:p w14:paraId="480B1B9D"/>
    <w:p w14:paraId="48B95A1D"/>
    <w:p w14:paraId="13899684"/>
    <w:p w14:paraId="2054DB94"/>
    <w:p w14:paraId="149BA7FD"/>
    <w:p w14:paraId="30CF5554"/>
    <w:p w14:paraId="07DF349E"/>
    <w:p w14:paraId="1F662CC7"/>
    <w:p w14:paraId="3342F1E9"/>
    <w:p w14:paraId="0D5E501A"/>
    <w:p w14:paraId="36C778B3"/>
    <w:p w14:paraId="2AB0C62F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7"/>
    <w:rsid w:val="00127E08"/>
    <w:rsid w:val="00272FE7"/>
    <w:rsid w:val="003042BA"/>
    <w:rsid w:val="004610B6"/>
    <w:rsid w:val="00473375"/>
    <w:rsid w:val="00597685"/>
    <w:rsid w:val="0076316C"/>
    <w:rsid w:val="007959EF"/>
    <w:rsid w:val="009838F5"/>
    <w:rsid w:val="009D1EDB"/>
    <w:rsid w:val="00CC4071"/>
    <w:rsid w:val="00D356ED"/>
    <w:rsid w:val="00DC122C"/>
    <w:rsid w:val="00EA25D2"/>
    <w:rsid w:val="5B9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bs-Latn-BA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860</Characters>
  <Lines>7</Lines>
  <Paragraphs>2</Paragraphs>
  <TotalTime>71</TotalTime>
  <ScaleCrop>false</ScaleCrop>
  <LinksUpToDate>false</LinksUpToDate>
  <CharactersWithSpaces>1008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2025-02-03T13:11:00Z</dcterms:created>
  <dc:creator>Suada Brankovic</dc:creator>
  <cp:lastModifiedBy>Lenovo</cp:lastModifiedBy>
  <cp:lastPrinted>2025-02-04T08:55:00Z</cp:lastPrinted>
  <dcterms:modified xsi:type="dcterms:W3CDTF">2025-02-04T13:41:33Z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4328EDB9EEAD4A8D9C1E61C3FAA24161_13</vt:lpwstr>
  </property>
</Properties>
</file>