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9CAB1">
      <w:bookmarkStart w:id="0" w:name="_GoBack"/>
      <w:bookmarkEnd w:id="0"/>
    </w:p>
    <w:tbl>
      <w:tblPr>
        <w:tblStyle w:val="6"/>
        <w:tblpPr w:leftFromText="180" w:rightFromText="180" w:vertAnchor="page" w:horzAnchor="margin" w:tblpY="16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490"/>
      </w:tblGrid>
      <w:tr w14:paraId="14EE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7E72B336">
            <w:pPr>
              <w:spacing w:after="0" w:line="240" w:lineRule="auto"/>
            </w:pPr>
            <w:r>
              <w:t>SEMESTAR</w:t>
            </w:r>
          </w:p>
        </w:tc>
        <w:tc>
          <w:tcPr>
            <w:tcW w:w="5490" w:type="dxa"/>
          </w:tcPr>
          <w:p w14:paraId="115214A2">
            <w:pPr>
              <w:spacing w:after="0" w:line="240" w:lineRule="auto"/>
            </w:pPr>
            <w:r>
              <w:t>Treći (III)</w:t>
            </w:r>
          </w:p>
        </w:tc>
      </w:tr>
      <w:tr w14:paraId="3FDFD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3586880">
            <w:pPr>
              <w:spacing w:after="0" w:line="240" w:lineRule="auto"/>
            </w:pPr>
            <w:r>
              <w:t>NAČIN STUDIRANJA</w:t>
            </w:r>
          </w:p>
        </w:tc>
        <w:tc>
          <w:tcPr>
            <w:tcW w:w="5490" w:type="dxa"/>
          </w:tcPr>
          <w:p w14:paraId="41ADB404">
            <w:pPr>
              <w:spacing w:after="0" w:line="240" w:lineRule="auto"/>
            </w:pPr>
            <w:r>
              <w:t>Redovni/redovni samofinansirajući</w:t>
            </w:r>
          </w:p>
        </w:tc>
      </w:tr>
      <w:tr w14:paraId="42F0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0A0E0184">
            <w:pPr>
              <w:spacing w:after="0" w:line="240" w:lineRule="auto"/>
            </w:pPr>
            <w:r>
              <w:t>NAZIV PREDMETA</w:t>
            </w:r>
          </w:p>
        </w:tc>
        <w:tc>
          <w:tcPr>
            <w:tcW w:w="5490" w:type="dxa"/>
          </w:tcPr>
          <w:p w14:paraId="565CD8A7">
            <w:pPr>
              <w:spacing w:after="0" w:line="240" w:lineRule="auto"/>
            </w:pPr>
            <w:r>
              <w:t>Uvod u radioterapiju</w:t>
            </w:r>
          </w:p>
        </w:tc>
      </w:tr>
      <w:tr w14:paraId="25D7C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5" w:type="dxa"/>
          </w:tcPr>
          <w:p w14:paraId="1B68EEEA">
            <w:pPr>
              <w:spacing w:after="0" w:line="240" w:lineRule="auto"/>
            </w:pPr>
            <w:r>
              <w:t>DATUM ODRŽAVANJA</w:t>
            </w:r>
          </w:p>
        </w:tc>
        <w:tc>
          <w:tcPr>
            <w:tcW w:w="5490" w:type="dxa"/>
          </w:tcPr>
          <w:p w14:paraId="23A2565C">
            <w:pPr>
              <w:spacing w:after="0" w:line="240" w:lineRule="auto"/>
            </w:pPr>
            <w:r>
              <w:t>17. 02. 2025.</w:t>
            </w:r>
          </w:p>
        </w:tc>
      </w:tr>
    </w:tbl>
    <w:tbl>
      <w:tblPr>
        <w:tblStyle w:val="6"/>
        <w:tblW w:w="7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728"/>
        <w:gridCol w:w="2790"/>
      </w:tblGrid>
      <w:tr w14:paraId="4F50C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6C03F18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s-Latn-BA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bs-Latn-BA"/>
              </w:rPr>
              <w:t>REDNI BROJ</w:t>
            </w:r>
          </w:p>
        </w:tc>
        <w:tc>
          <w:tcPr>
            <w:tcW w:w="2728" w:type="dxa"/>
            <w:noWrap/>
          </w:tcPr>
          <w:p w14:paraId="69BDF9E2"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lang w:eastAsia="bs-Latn-BA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bs-Latn-BA"/>
              </w:rPr>
              <w:t>BROJ INDEXA</w:t>
            </w:r>
          </w:p>
        </w:tc>
        <w:tc>
          <w:tcPr>
            <w:tcW w:w="2790" w:type="dxa"/>
            <w:noWrap/>
          </w:tcPr>
          <w:p w14:paraId="78F7A3B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lang w:eastAsia="bs-Latn-BA"/>
              </w:rPr>
            </w:pPr>
            <w:r>
              <w:rPr>
                <w:rFonts w:ascii="Calibri" w:hAnsi="Calibri" w:eastAsia="Times New Roman" w:cs="Calibri"/>
                <w:b/>
                <w:bCs/>
                <w:lang w:eastAsia="bs-Latn-BA"/>
              </w:rPr>
              <w:t xml:space="preserve">KONAČNA OCJENA  </w:t>
            </w:r>
          </w:p>
        </w:tc>
      </w:tr>
      <w:tr w14:paraId="4175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4F3135B5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6DCE1E94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1570/23-R</w:t>
            </w:r>
          </w:p>
        </w:tc>
        <w:tc>
          <w:tcPr>
            <w:tcW w:w="2790" w:type="dxa"/>
            <w:noWrap/>
          </w:tcPr>
          <w:p w14:paraId="74C8411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5</w:t>
            </w:r>
          </w:p>
        </w:tc>
      </w:tr>
      <w:tr w14:paraId="4824C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755F9F82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5A7ECB2A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1561/23-R</w:t>
            </w:r>
          </w:p>
        </w:tc>
        <w:tc>
          <w:tcPr>
            <w:tcW w:w="2790" w:type="dxa"/>
            <w:noWrap/>
          </w:tcPr>
          <w:p w14:paraId="6600CF7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8</w:t>
            </w:r>
          </w:p>
        </w:tc>
      </w:tr>
      <w:tr w14:paraId="1465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26F6B27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667BCAEA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1562/23-R</w:t>
            </w:r>
          </w:p>
        </w:tc>
        <w:tc>
          <w:tcPr>
            <w:tcW w:w="2790" w:type="dxa"/>
            <w:noWrap/>
          </w:tcPr>
          <w:p w14:paraId="2A6589D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7</w:t>
            </w:r>
          </w:p>
        </w:tc>
      </w:tr>
      <w:tr w14:paraId="7A775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2B481D41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6CA7F8A1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1577/23-R</w:t>
            </w:r>
          </w:p>
        </w:tc>
        <w:tc>
          <w:tcPr>
            <w:tcW w:w="2790" w:type="dxa"/>
            <w:noWrap/>
          </w:tcPr>
          <w:p w14:paraId="513BB40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5</w:t>
            </w:r>
          </w:p>
        </w:tc>
      </w:tr>
      <w:tr w14:paraId="572A8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25387CAE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30F07E68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1581/23-R</w:t>
            </w:r>
          </w:p>
        </w:tc>
        <w:tc>
          <w:tcPr>
            <w:tcW w:w="2790" w:type="dxa"/>
            <w:noWrap/>
          </w:tcPr>
          <w:p w14:paraId="264243A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8</w:t>
            </w:r>
          </w:p>
        </w:tc>
      </w:tr>
      <w:tr w14:paraId="209C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2FE47DCB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4F4F4C59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1585/23-R</w:t>
            </w:r>
          </w:p>
        </w:tc>
        <w:tc>
          <w:tcPr>
            <w:tcW w:w="2790" w:type="dxa"/>
            <w:noWrap/>
          </w:tcPr>
          <w:p w14:paraId="5BEFFB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10</w:t>
            </w:r>
          </w:p>
        </w:tc>
      </w:tr>
      <w:tr w14:paraId="73E0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71B7B0F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40BD26A1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1579/23-R</w:t>
            </w:r>
          </w:p>
        </w:tc>
        <w:tc>
          <w:tcPr>
            <w:tcW w:w="2790" w:type="dxa"/>
            <w:noWrap/>
          </w:tcPr>
          <w:p w14:paraId="4799D72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6</w:t>
            </w:r>
          </w:p>
        </w:tc>
      </w:tr>
      <w:tr w14:paraId="0203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16740B9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32167635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1584/23-R</w:t>
            </w:r>
          </w:p>
        </w:tc>
        <w:tc>
          <w:tcPr>
            <w:tcW w:w="2790" w:type="dxa"/>
            <w:noWrap/>
          </w:tcPr>
          <w:p w14:paraId="7789F18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9</w:t>
            </w:r>
          </w:p>
        </w:tc>
      </w:tr>
      <w:tr w14:paraId="7EF7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4C4EA776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0DF4A1D2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1569/23-R</w:t>
            </w:r>
          </w:p>
        </w:tc>
        <w:tc>
          <w:tcPr>
            <w:tcW w:w="2790" w:type="dxa"/>
            <w:noWrap/>
          </w:tcPr>
          <w:p w14:paraId="37E8F47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7</w:t>
            </w:r>
          </w:p>
        </w:tc>
      </w:tr>
      <w:tr w14:paraId="4186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12C8E96D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5AEAC504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1573/23-R</w:t>
            </w:r>
          </w:p>
        </w:tc>
        <w:tc>
          <w:tcPr>
            <w:tcW w:w="2790" w:type="dxa"/>
            <w:noWrap/>
          </w:tcPr>
          <w:p w14:paraId="227019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6</w:t>
            </w:r>
          </w:p>
        </w:tc>
      </w:tr>
      <w:tr w14:paraId="1A4D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31BE092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3C122A50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1578/23-R</w:t>
            </w:r>
          </w:p>
        </w:tc>
        <w:tc>
          <w:tcPr>
            <w:tcW w:w="2790" w:type="dxa"/>
            <w:noWrap/>
          </w:tcPr>
          <w:p w14:paraId="0BB42D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8</w:t>
            </w:r>
          </w:p>
        </w:tc>
      </w:tr>
      <w:tr w14:paraId="543C1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50F71F00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47E81B5A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1553/23-R</w:t>
            </w:r>
          </w:p>
        </w:tc>
        <w:tc>
          <w:tcPr>
            <w:tcW w:w="2790" w:type="dxa"/>
            <w:noWrap/>
          </w:tcPr>
          <w:p w14:paraId="51BCD4C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9</w:t>
            </w:r>
          </w:p>
        </w:tc>
      </w:tr>
      <w:tr w14:paraId="1795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7B659C5F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690E6852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1539/22-R</w:t>
            </w:r>
          </w:p>
        </w:tc>
        <w:tc>
          <w:tcPr>
            <w:tcW w:w="2790" w:type="dxa"/>
            <w:noWrap/>
          </w:tcPr>
          <w:p w14:paraId="67287EC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7</w:t>
            </w:r>
          </w:p>
        </w:tc>
      </w:tr>
      <w:tr w14:paraId="66334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46D7C99C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29DB71C6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1556/23-R</w:t>
            </w:r>
          </w:p>
        </w:tc>
        <w:tc>
          <w:tcPr>
            <w:tcW w:w="2790" w:type="dxa"/>
            <w:noWrap/>
          </w:tcPr>
          <w:p w14:paraId="73001BB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9</w:t>
            </w:r>
          </w:p>
        </w:tc>
      </w:tr>
      <w:tr w14:paraId="4A09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3BDD0B9A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5FD2C990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1587/23-R</w:t>
            </w:r>
          </w:p>
        </w:tc>
        <w:tc>
          <w:tcPr>
            <w:tcW w:w="2790" w:type="dxa"/>
            <w:noWrap/>
          </w:tcPr>
          <w:p w14:paraId="6585689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8</w:t>
            </w:r>
          </w:p>
        </w:tc>
      </w:tr>
      <w:tr w14:paraId="7BAF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316C1FB4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3018EE20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1576/23-R</w:t>
            </w:r>
          </w:p>
        </w:tc>
        <w:tc>
          <w:tcPr>
            <w:tcW w:w="2790" w:type="dxa"/>
            <w:noWrap/>
          </w:tcPr>
          <w:p w14:paraId="4854E3A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5</w:t>
            </w:r>
          </w:p>
        </w:tc>
      </w:tr>
      <w:tr w14:paraId="2767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2261D5B9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0C84010A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1567/23-R</w:t>
            </w:r>
          </w:p>
        </w:tc>
        <w:tc>
          <w:tcPr>
            <w:tcW w:w="2790" w:type="dxa"/>
            <w:noWrap/>
          </w:tcPr>
          <w:p w14:paraId="105BA8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6</w:t>
            </w:r>
          </w:p>
        </w:tc>
      </w:tr>
      <w:tr w14:paraId="768A1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857" w:type="dxa"/>
          </w:tcPr>
          <w:p w14:paraId="1DAA5BD8"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</w:p>
        </w:tc>
        <w:tc>
          <w:tcPr>
            <w:tcW w:w="2728" w:type="dxa"/>
            <w:noWrap/>
          </w:tcPr>
          <w:p w14:paraId="5E0F9815">
            <w:pPr>
              <w:spacing w:after="0" w:line="240" w:lineRule="auto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1583/23-R</w:t>
            </w:r>
          </w:p>
        </w:tc>
        <w:tc>
          <w:tcPr>
            <w:tcW w:w="2790" w:type="dxa"/>
            <w:noWrap/>
          </w:tcPr>
          <w:p w14:paraId="16D14D2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bs-Latn-BA"/>
              </w:rPr>
            </w:pPr>
            <w:r>
              <w:rPr>
                <w:rFonts w:ascii="Calibri" w:hAnsi="Calibri" w:eastAsia="Times New Roman" w:cs="Calibri"/>
                <w:lang w:eastAsia="bs-Latn-BA"/>
              </w:rPr>
              <w:t>9</w:t>
            </w:r>
          </w:p>
        </w:tc>
      </w:tr>
    </w:tbl>
    <w:p w14:paraId="130D1161">
      <w:pPr>
        <w:pStyle w:val="5"/>
      </w:pPr>
    </w:p>
    <w:p w14:paraId="03755EAA">
      <w:pPr>
        <w:pStyle w:val="5"/>
      </w:pPr>
      <w:r>
        <w:t>Uvid u rad student može ostvariti u ponedjeljak 24.02. 2025. godine s početkom u 14:00 sati u prostorijama Klinike za onkologiju, odjel za radioterapiju, KCUS.</w:t>
      </w:r>
    </w:p>
    <w:p w14:paraId="48BD62AB">
      <w:pPr>
        <w:pStyle w:val="5"/>
      </w:pPr>
    </w:p>
    <w:p w14:paraId="3CC3458B">
      <w:pPr>
        <w:pStyle w:val="5"/>
      </w:pPr>
      <w:r>
        <w:t>Indekse za upis ocjene dostaviti u ponedjeljak 24. 02. 2024. godine u 15:00 sati odgovornom nastavniku.</w:t>
      </w:r>
    </w:p>
    <w:p w14:paraId="2A4FB4B2">
      <w:pPr>
        <w:pStyle w:val="5"/>
      </w:pPr>
    </w:p>
    <w:p w14:paraId="5EC4AB7C">
      <w:pPr>
        <w:pStyle w:val="5"/>
      </w:pPr>
      <w:r>
        <w:t xml:space="preserve">Datum: 21. 02. 2025.godine </w:t>
      </w:r>
    </w:p>
    <w:p w14:paraId="39F3A783">
      <w:pPr>
        <w:pStyle w:val="5"/>
        <w:jc w:val="right"/>
      </w:pPr>
      <w:r>
        <w:t>Odgovorni nastavnik:</w:t>
      </w:r>
    </w:p>
    <w:p w14:paraId="536E22E8">
      <w:pPr>
        <w:pStyle w:val="5"/>
        <w:jc w:val="right"/>
      </w:pPr>
      <w:r>
        <w:t>Doc. dr Enis Tinjak</w:t>
      </w:r>
    </w:p>
    <w:p w14:paraId="0365C355"/>
    <w:sectPr>
      <w:headerReference r:id="rId5" w:type="default"/>
      <w:pgSz w:w="11906" w:h="16838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51492">
    <w:pPr>
      <w:pStyle w:val="5"/>
      <w:rPr>
        <w:b/>
      </w:rPr>
    </w:pPr>
    <w:r>
      <w:rPr>
        <w:b/>
      </w:rPr>
      <w:t>UNIVERZITET U SARAJEVU</w:t>
    </w:r>
  </w:p>
  <w:p w14:paraId="3FC2E64D">
    <w:pPr>
      <w:pStyle w:val="5"/>
      <w:rPr>
        <w:b/>
      </w:rPr>
    </w:pPr>
    <w:r>
      <w:rPr>
        <w:b/>
      </w:rPr>
      <w:t>FAKULTET ZDRAVSTVENIH STUDIJA</w:t>
    </w:r>
  </w:p>
  <w:p w14:paraId="6153143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1667E"/>
    <w:multiLevelType w:val="multilevel"/>
    <w:tmpl w:val="77C1667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9"/>
    <w:rsid w:val="000706B9"/>
    <w:rsid w:val="000B19A1"/>
    <w:rsid w:val="00176755"/>
    <w:rsid w:val="002025F8"/>
    <w:rsid w:val="00257017"/>
    <w:rsid w:val="00280C16"/>
    <w:rsid w:val="002B6D0E"/>
    <w:rsid w:val="003D674E"/>
    <w:rsid w:val="0046118C"/>
    <w:rsid w:val="00485830"/>
    <w:rsid w:val="0049324D"/>
    <w:rsid w:val="00615DCE"/>
    <w:rsid w:val="007B33D5"/>
    <w:rsid w:val="00935052"/>
    <w:rsid w:val="00935AF4"/>
    <w:rsid w:val="009B68DE"/>
    <w:rsid w:val="00B05CD5"/>
    <w:rsid w:val="00C858D6"/>
    <w:rsid w:val="00CB22DD"/>
    <w:rsid w:val="00F903E3"/>
    <w:rsid w:val="323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cs="Times New Roman" w:eastAsiaTheme="minorHAnsi"/>
      <w:sz w:val="24"/>
      <w:szCs w:val="24"/>
      <w:lang w:val="bs-Latn-B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3</TotalTime>
  <ScaleCrop>false</ScaleCrop>
  <LinksUpToDate>false</LinksUpToDate>
  <CharactersWithSpaces>774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2025-02-24T00:44:00Z</dcterms:created>
  <dc:creator>Enis</dc:creator>
  <cp:lastModifiedBy>Lenovo</cp:lastModifiedBy>
  <dcterms:modified xsi:type="dcterms:W3CDTF">2025-02-24T09:52:32Z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601A210C64924C7DA9DFA12EC84102C6_13</vt:lpwstr>
  </property>
</Properties>
</file>